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1A9A" w14:textId="77777777" w:rsidR="000E3144" w:rsidRDefault="000E3144">
      <w:pPr>
        <w:rPr>
          <w:rFonts w:ascii="Times New Roman" w:hAnsi="Times New Roman" w:cs="Times New Roman"/>
          <w:sz w:val="24"/>
          <w:szCs w:val="24"/>
        </w:rPr>
      </w:pPr>
    </w:p>
    <w:p w14:paraId="75132C84" w14:textId="5A8235DC" w:rsidR="00FA56F4" w:rsidRDefault="00FA5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Constitutional Amendment </w:t>
      </w:r>
      <w:r w:rsidR="000E3144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</w:p>
    <w:p w14:paraId="7D801E86" w14:textId="1D169FFB" w:rsidR="000E3144" w:rsidRDefault="000E3144" w:rsidP="000E3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XIV, Section 3:  Amendments - Copies</w:t>
      </w:r>
    </w:p>
    <w:p w14:paraId="3D566F46" w14:textId="37200479" w:rsidR="000E3144" w:rsidRDefault="000E3144">
      <w:pPr>
        <w:rPr>
          <w:rFonts w:ascii="Times New Roman" w:hAnsi="Times New Roman" w:cs="Times New Roman"/>
          <w:sz w:val="24"/>
          <w:szCs w:val="24"/>
        </w:rPr>
      </w:pPr>
    </w:p>
    <w:p w14:paraId="25566421" w14:textId="59579AF7" w:rsidR="00FA56F4" w:rsidRPr="00FA56F4" w:rsidRDefault="00FA56F4">
      <w:pPr>
        <w:rPr>
          <w:rFonts w:ascii="Times New Roman" w:hAnsi="Times New Roman" w:cs="Times New Roman"/>
          <w:sz w:val="24"/>
          <w:szCs w:val="24"/>
        </w:rPr>
      </w:pPr>
      <w:r w:rsidRPr="00FA56F4">
        <w:rPr>
          <w:rFonts w:ascii="Times New Roman" w:hAnsi="Times New Roman" w:cs="Times New Roman"/>
          <w:sz w:val="28"/>
        </w:rPr>
        <w:t>SECTION 3</w:t>
      </w:r>
      <w:r w:rsidRPr="00FA56F4">
        <w:rPr>
          <w:rFonts w:ascii="Times New Roman" w:hAnsi="Times New Roman" w:cs="Times New Roman"/>
        </w:rPr>
        <w:t>.</w:t>
      </w:r>
      <w:r w:rsidRPr="00FA56F4">
        <w:rPr>
          <w:rFonts w:ascii="Times New Roman" w:hAnsi="Times New Roman" w:cs="Times New Roman"/>
        </w:rPr>
        <w:tab/>
      </w:r>
      <w:r w:rsidRPr="00FA56F4">
        <w:rPr>
          <w:rFonts w:ascii="Times New Roman" w:hAnsi="Times New Roman" w:cs="Times New Roman"/>
          <w:i/>
          <w:iCs/>
          <w:sz w:val="28"/>
        </w:rPr>
        <w:t>Copies</w:t>
      </w:r>
      <w:r w:rsidRPr="00FA56F4">
        <w:rPr>
          <w:rFonts w:ascii="Times New Roman" w:hAnsi="Times New Roman" w:cs="Times New Roman"/>
        </w:rPr>
        <w:t>.</w:t>
      </w:r>
      <w:r w:rsidRPr="00FA56F4">
        <w:rPr>
          <w:rFonts w:ascii="Times New Roman" w:hAnsi="Times New Roman" w:cs="Times New Roman"/>
        </w:rPr>
        <w:tab/>
        <w:t xml:space="preserve">The Executive Director shall </w:t>
      </w:r>
      <w:proofErr w:type="gramStart"/>
      <w:r w:rsidRPr="00FA56F4">
        <w:rPr>
          <w:rFonts w:ascii="Times New Roman" w:hAnsi="Times New Roman" w:cs="Times New Roman"/>
        </w:rPr>
        <w:t>cause</w:t>
      </w:r>
      <w:proofErr w:type="gramEnd"/>
      <w:r w:rsidRPr="00FA56F4">
        <w:rPr>
          <w:rFonts w:ascii="Times New Roman" w:hAnsi="Times New Roman" w:cs="Times New Roman"/>
        </w:rPr>
        <w:t xml:space="preserve"> </w:t>
      </w:r>
      <w:proofErr w:type="gramStart"/>
      <w:r w:rsidRPr="00FA56F4">
        <w:rPr>
          <w:rFonts w:ascii="Times New Roman" w:hAnsi="Times New Roman" w:cs="Times New Roman"/>
        </w:rPr>
        <w:t>a sufficient number of</w:t>
      </w:r>
      <w:proofErr w:type="gramEnd"/>
      <w:r w:rsidRPr="00FA56F4">
        <w:rPr>
          <w:rFonts w:ascii="Times New Roman" w:hAnsi="Times New Roman" w:cs="Times New Roman"/>
        </w:rPr>
        <w:t xml:space="preserve"> copies of the proposed amendment to be prepared to provide each delegate with the proposed amendment for the convention. </w:t>
      </w:r>
      <w:r w:rsidRPr="00FA56F4">
        <w:rPr>
          <w:rFonts w:ascii="Times New Roman" w:hAnsi="Times New Roman" w:cs="Times New Roman"/>
          <w:color w:val="FF0000"/>
        </w:rPr>
        <w:t>The Executive Director, in consultation with the President, shall determine if the copies shall be in electronic or paper format.  If electronic, amendments must be displayed on a screen in the convention venue for members to review</w:t>
      </w:r>
      <w:r>
        <w:rPr>
          <w:rFonts w:ascii="Times New Roman" w:hAnsi="Times New Roman" w:cs="Times New Roman"/>
          <w:color w:val="FF0000"/>
        </w:rPr>
        <w:t>.</w:t>
      </w:r>
    </w:p>
    <w:sectPr w:rsidR="00FA56F4" w:rsidRPr="00FA5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F4"/>
    <w:rsid w:val="000E3144"/>
    <w:rsid w:val="00447057"/>
    <w:rsid w:val="00FA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61811"/>
  <w15:chartTrackingRefBased/>
  <w15:docId w15:val="{DD9866B3-0233-46B6-88F2-C69EBA5F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4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Johnson</dc:creator>
  <cp:keywords/>
  <dc:description/>
  <cp:lastModifiedBy>Tamsin Johnson</cp:lastModifiedBy>
  <cp:revision>2</cp:revision>
  <dcterms:created xsi:type="dcterms:W3CDTF">2023-08-25T15:46:00Z</dcterms:created>
  <dcterms:modified xsi:type="dcterms:W3CDTF">2023-08-25T15:46:00Z</dcterms:modified>
</cp:coreProperties>
</file>