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46EA" w14:textId="3F5FC167" w:rsidR="006E1010" w:rsidRDefault="006E1010">
      <w:pPr>
        <w:rPr>
          <w:rFonts w:ascii="Times New Roman" w:hAnsi="Times New Roman" w:cs="Times New Roman"/>
          <w:sz w:val="24"/>
          <w:szCs w:val="24"/>
        </w:rPr>
      </w:pPr>
      <w:r>
        <w:rPr>
          <w:rFonts w:ascii="Times New Roman" w:hAnsi="Times New Roman" w:cs="Times New Roman"/>
          <w:sz w:val="24"/>
          <w:szCs w:val="24"/>
        </w:rPr>
        <w:t>Constitutional Amendment #2 – Revising Resolution requirements</w:t>
      </w:r>
    </w:p>
    <w:p w14:paraId="69DA53D4" w14:textId="77777777" w:rsidR="006E1010" w:rsidRDefault="006E1010">
      <w:pPr>
        <w:rPr>
          <w:rFonts w:ascii="Times New Roman" w:hAnsi="Times New Roman" w:cs="Times New Roman"/>
          <w:sz w:val="24"/>
          <w:szCs w:val="24"/>
        </w:rPr>
      </w:pPr>
    </w:p>
    <w:p w14:paraId="54803D99" w14:textId="19FE71B6" w:rsidR="006E1010" w:rsidRDefault="006E1010">
      <w:pPr>
        <w:rPr>
          <w:rFonts w:ascii="Times New Roman" w:hAnsi="Times New Roman" w:cs="Times New Roman"/>
          <w:sz w:val="24"/>
          <w:szCs w:val="24"/>
        </w:rPr>
      </w:pPr>
      <w:r>
        <w:rPr>
          <w:rFonts w:ascii="Times New Roman" w:hAnsi="Times New Roman" w:cs="Times New Roman"/>
          <w:sz w:val="24"/>
          <w:szCs w:val="24"/>
        </w:rPr>
        <w:t>Article IV, Section 7:  Resolutions</w:t>
      </w:r>
    </w:p>
    <w:p w14:paraId="5E8D3359" w14:textId="524767E1" w:rsidR="006E1010" w:rsidRDefault="006E1010" w:rsidP="006E1010">
      <w:pPr>
        <w:pStyle w:val="BodyText"/>
      </w:pPr>
      <w:r>
        <w:rPr>
          <w:sz w:val="28"/>
        </w:rPr>
        <w:t>SECTION 7</w:t>
      </w:r>
      <w:r>
        <w:t>.</w:t>
      </w:r>
      <w:r>
        <w:tab/>
      </w:r>
      <w:r>
        <w:rPr>
          <w:i/>
          <w:iCs/>
          <w:sz w:val="28"/>
        </w:rPr>
        <w:t>Resolutions</w:t>
      </w:r>
      <w:r>
        <w:t>.</w:t>
      </w:r>
      <w:r>
        <w:tab/>
      </w:r>
      <w:r>
        <w:tab/>
        <w:t xml:space="preserve">Affiliated organization in good standing, duly accredited delegates, or the Executive Board may introduce resolutions for consideration of the convention provided such resolutions are submitted to the Executive Director no less than fifteen (15) days prior to the convening of the convention.  The Executive Director shall have copies of such resolutions prepared </w:t>
      </w:r>
      <w:r w:rsidRPr="006E1010">
        <w:rPr>
          <w:strike/>
          <w:color w:val="FF0000"/>
        </w:rPr>
        <w:t>in sufficient numbers</w:t>
      </w:r>
      <w:r w:rsidRPr="006E1010">
        <w:rPr>
          <w:color w:val="FF0000"/>
        </w:rPr>
        <w:t xml:space="preserve"> </w:t>
      </w:r>
      <w:r>
        <w:t xml:space="preserve">for distribution to the appropriate committees and to the delegates.  </w:t>
      </w:r>
      <w:r>
        <w:rPr>
          <w:color w:val="FF0000"/>
        </w:rPr>
        <w:t xml:space="preserve">When appropriate, the Executive Director may provide electronic copies in lieu of paper copies to the appropriate committees and to the delegates.  </w:t>
      </w:r>
      <w:r>
        <w:t>All resolutions shall be referred by the Executive Board to the appropriate committee according to their subject matter.  No other resolutions shall be considered by the convention unless approved by two-thirds (2/3) of the delegates present and voting.</w:t>
      </w:r>
    </w:p>
    <w:p w14:paraId="7A59B54D" w14:textId="77777777" w:rsidR="006E1010" w:rsidRDefault="006E1010">
      <w:pPr>
        <w:rPr>
          <w:rFonts w:ascii="Times New Roman" w:hAnsi="Times New Roman" w:cs="Times New Roman"/>
          <w:sz w:val="24"/>
          <w:szCs w:val="24"/>
        </w:rPr>
      </w:pPr>
    </w:p>
    <w:p w14:paraId="1B4053BE" w14:textId="77777777" w:rsidR="006E1010" w:rsidRPr="006E1010" w:rsidRDefault="006E1010">
      <w:pPr>
        <w:rPr>
          <w:rFonts w:ascii="Times New Roman" w:hAnsi="Times New Roman" w:cs="Times New Roman"/>
          <w:sz w:val="24"/>
          <w:szCs w:val="24"/>
        </w:rPr>
      </w:pPr>
    </w:p>
    <w:sectPr w:rsidR="006E1010" w:rsidRPr="006E1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10"/>
    <w:rsid w:val="006E1010"/>
    <w:rsid w:val="0070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7F22"/>
  <w15:chartTrackingRefBased/>
  <w15:docId w15:val="{89CCF1AA-ACEB-4CAE-BBC3-43854DD7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1010"/>
    <w:pPr>
      <w:spacing w:after="0" w:line="240" w:lineRule="auto"/>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6E1010"/>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4</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Johnson</dc:creator>
  <cp:keywords/>
  <dc:description/>
  <cp:lastModifiedBy>Tamsin Johnson</cp:lastModifiedBy>
  <cp:revision>2</cp:revision>
  <dcterms:created xsi:type="dcterms:W3CDTF">2023-08-25T15:46:00Z</dcterms:created>
  <dcterms:modified xsi:type="dcterms:W3CDTF">2023-08-25T15:46:00Z</dcterms:modified>
</cp:coreProperties>
</file>